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6B4E5A" w:rsidRPr="00F97DBE" w:rsidTr="00B400C1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B4E5A" w:rsidRPr="00F97DBE" w:rsidRDefault="006B4E5A" w:rsidP="006B4E5A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11CE22A3" wp14:editId="2C13821C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-109855</wp:posOffset>
                  </wp:positionV>
                  <wp:extent cx="635000" cy="715010"/>
                  <wp:effectExtent l="0" t="0" r="0" b="8890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</w:t>
            </w: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   </w:t>
            </w:r>
          </w:p>
          <w:p w:rsidR="006B4E5A" w:rsidRPr="00F97DBE" w:rsidRDefault="006B4E5A" w:rsidP="006B4E5A">
            <w:pPr>
              <w:tabs>
                <w:tab w:val="left" w:pos="709"/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B4E5A" w:rsidRPr="00F97DBE" w:rsidRDefault="006B4E5A" w:rsidP="006B4E5A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Balatonfűzfő Város Önkormányzata</w:t>
            </w:r>
          </w:p>
          <w:p w:rsidR="006B4E5A" w:rsidRPr="00F97DBE" w:rsidRDefault="006B4E5A" w:rsidP="006B4E5A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Polgármester</w:t>
            </w:r>
          </w:p>
          <w:p w:rsidR="006B4E5A" w:rsidRPr="00F97DBE" w:rsidRDefault="006B4E5A" w:rsidP="006B4E5A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6B4E5A" w:rsidRPr="00F97DBE" w:rsidRDefault="006B4E5A" w:rsidP="006B4E5A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6B4E5A" w:rsidRDefault="006B4E5A" w:rsidP="006B4E5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Szám: 7/2022.</w:t>
      </w:r>
    </w:p>
    <w:p w:rsidR="006B4E5A" w:rsidRDefault="006B4E5A" w:rsidP="006B4E5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B4E5A" w:rsidRDefault="006B4E5A" w:rsidP="006B4E5A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  <w:t>M E G H Í V Ó</w:t>
      </w:r>
    </w:p>
    <w:p w:rsidR="006B4E5A" w:rsidRDefault="006B4E5A" w:rsidP="006B4E5A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</w:p>
    <w:p w:rsidR="006B4E5A" w:rsidRPr="00F97DBE" w:rsidRDefault="006B4E5A" w:rsidP="006B4E5A">
      <w:pPr>
        <w:keepNext/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  <w:t xml:space="preserve">Balatonfűzfő Város Önkormányzatának Képviselő-testülete </w:t>
      </w:r>
    </w:p>
    <w:p w:rsidR="006B4E5A" w:rsidRPr="00F97DBE" w:rsidRDefault="006B4E5A" w:rsidP="006B4E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2022. április 12-é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 (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kedden</w:t>
      </w:r>
      <w:r w:rsidR="003C3FF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 11.00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órai kezdettel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rendkívüli 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nyilvános ülést tart,</w:t>
      </w:r>
    </w:p>
    <w:p w:rsidR="006B4E5A" w:rsidRDefault="006B4E5A" w:rsidP="006B4E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melyre</w:t>
      </w:r>
      <w:proofErr w:type="gramEnd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ezúton tisztelettel meghívom</w:t>
      </w:r>
    </w:p>
    <w:p w:rsidR="006B4E5A" w:rsidRDefault="006B4E5A" w:rsidP="006B4E5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6B4E5A" w:rsidRDefault="006B4E5A" w:rsidP="006B4E5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6B4E5A" w:rsidRPr="00F97DBE" w:rsidRDefault="006B4E5A" w:rsidP="006B4E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Az ülés naprendje: </w:t>
      </w:r>
    </w:p>
    <w:p w:rsidR="006B4E5A" w:rsidRPr="00C02391" w:rsidRDefault="006B4E5A" w:rsidP="006B4E5A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6B4E5A" w:rsidRPr="006B4E5A" w:rsidRDefault="006B4E5A" w:rsidP="006B4E5A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6B4E5A" w:rsidRPr="006B4E5A" w:rsidRDefault="008172A4" w:rsidP="006B4E5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8" w:history="1">
        <w:r w:rsidR="006B4E5A" w:rsidRPr="00B304E7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Balatonfűzfő Város Önkormányzata vagyonáról, a vagyon feletti tulajdonosi jogok gyakorlásának és a vagyon kezelésének szabályozásáról szóló 9/2013. (III.29.) önkormányzati rendelet módosítása</w:t>
        </w:r>
      </w:hyperlink>
    </w:p>
    <w:p w:rsidR="006B4E5A" w:rsidRPr="006B4E5A" w:rsidRDefault="006B4E5A" w:rsidP="006B4E5A">
      <w:pPr>
        <w:tabs>
          <w:tab w:val="left" w:pos="284"/>
          <w:tab w:val="left" w:pos="709"/>
          <w:tab w:val="left" w:pos="1134"/>
        </w:tabs>
        <w:spacing w:after="0" w:line="240" w:lineRule="auto"/>
        <w:ind w:left="360"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6B4E5A" w:rsidRPr="00F94F5E" w:rsidRDefault="006B4E5A" w:rsidP="006B4E5A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</w:pPr>
      <w:r w:rsidRPr="006B4E5A"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 </w:t>
      </w:r>
      <w:hyperlink r:id="rId9" w:history="1">
        <w:r w:rsidRPr="003C0A3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Balatonfűzfő 354/19 és 354/13 helyrajzi számú ingatlanok fejlesztése</w:t>
        </w:r>
      </w:hyperlink>
    </w:p>
    <w:p w:rsidR="00F94F5E" w:rsidRPr="00A91BD8" w:rsidRDefault="00A91BD8" w:rsidP="00F94F5E">
      <w:pPr>
        <w:pStyle w:val="Listaszerbekezds"/>
        <w:rPr>
          <w:rStyle w:val="Hiperhivatkozs"/>
          <w:rFonts w:ascii="Times New Roman" w:eastAsia="Arial Unicode MS" w:hAnsi="Times New Roman" w:cs="Times New Roman"/>
          <w:color w:val="auto"/>
          <w:sz w:val="20"/>
          <w:szCs w:val="20"/>
          <w:u w:val="none"/>
          <w:lang w:eastAsia="hu-HU"/>
        </w:rPr>
      </w:pPr>
      <w:r w:rsidRPr="00A91BD8">
        <w:rPr>
          <w:rStyle w:val="Hiperhivatkozs"/>
          <w:rFonts w:ascii="Times New Roman" w:eastAsia="Arial Unicode MS" w:hAnsi="Times New Roman" w:cs="Times New Roman"/>
          <w:color w:val="auto"/>
          <w:sz w:val="20"/>
          <w:szCs w:val="20"/>
          <w:u w:val="none"/>
          <w:lang w:eastAsia="hu-HU"/>
        </w:rPr>
        <w:t xml:space="preserve">Meghívottak: </w:t>
      </w:r>
      <w:r w:rsidR="008172A4">
        <w:rPr>
          <w:rStyle w:val="Hiperhivatkozs"/>
          <w:rFonts w:ascii="Times New Roman" w:eastAsia="Arial Unicode MS" w:hAnsi="Times New Roman" w:cs="Times New Roman"/>
          <w:color w:val="auto"/>
          <w:sz w:val="20"/>
          <w:szCs w:val="20"/>
          <w:u w:val="none"/>
          <w:lang w:eastAsia="hu-HU"/>
        </w:rPr>
        <w:tab/>
      </w:r>
      <w:bookmarkStart w:id="0" w:name="_GoBack"/>
      <w:bookmarkEnd w:id="0"/>
      <w:r w:rsidRPr="00A91BD8">
        <w:rPr>
          <w:rStyle w:val="Hiperhivatkozs"/>
          <w:rFonts w:ascii="Times New Roman" w:eastAsia="Arial Unicode MS" w:hAnsi="Times New Roman" w:cs="Times New Roman"/>
          <w:color w:val="auto"/>
          <w:sz w:val="20"/>
          <w:szCs w:val="20"/>
          <w:u w:val="none"/>
          <w:lang w:eastAsia="hu-HU"/>
        </w:rPr>
        <w:t xml:space="preserve">Winter </w:t>
      </w:r>
      <w:proofErr w:type="spellStart"/>
      <w:r w:rsidRPr="00A91BD8">
        <w:rPr>
          <w:rStyle w:val="Hiperhivatkozs"/>
          <w:rFonts w:ascii="Times New Roman" w:eastAsia="Arial Unicode MS" w:hAnsi="Times New Roman" w:cs="Times New Roman"/>
          <w:color w:val="auto"/>
          <w:sz w:val="20"/>
          <w:szCs w:val="20"/>
          <w:u w:val="none"/>
          <w:lang w:eastAsia="hu-HU"/>
        </w:rPr>
        <w:t>Zone</w:t>
      </w:r>
      <w:proofErr w:type="spellEnd"/>
      <w:r w:rsidRPr="00A91BD8">
        <w:rPr>
          <w:rStyle w:val="Hiperhivatkozs"/>
          <w:rFonts w:ascii="Times New Roman" w:eastAsia="Arial Unicode MS" w:hAnsi="Times New Roman" w:cs="Times New Roman"/>
          <w:color w:val="auto"/>
          <w:sz w:val="20"/>
          <w:szCs w:val="20"/>
          <w:u w:val="none"/>
          <w:lang w:eastAsia="hu-HU"/>
        </w:rPr>
        <w:t xml:space="preserve"> SE képviselői</w:t>
      </w:r>
    </w:p>
    <w:p w:rsidR="00A91BD8" w:rsidRPr="00A91BD8" w:rsidRDefault="00A91BD8" w:rsidP="00F94F5E">
      <w:pPr>
        <w:pStyle w:val="Listaszerbekezds"/>
        <w:rPr>
          <w:rStyle w:val="Hiperhivatkozs"/>
          <w:rFonts w:ascii="Times New Roman" w:eastAsia="Arial Unicode MS" w:hAnsi="Times New Roman" w:cs="Times New Roman"/>
          <w:color w:val="auto"/>
          <w:sz w:val="20"/>
          <w:szCs w:val="20"/>
          <w:u w:val="none"/>
          <w:lang w:eastAsia="hu-HU"/>
        </w:rPr>
      </w:pPr>
      <w:r w:rsidRPr="00A91BD8">
        <w:rPr>
          <w:rStyle w:val="Hiperhivatkozs"/>
          <w:rFonts w:ascii="Times New Roman" w:eastAsia="Arial Unicode MS" w:hAnsi="Times New Roman" w:cs="Times New Roman"/>
          <w:color w:val="auto"/>
          <w:sz w:val="20"/>
          <w:szCs w:val="20"/>
          <w:u w:val="none"/>
          <w:lang w:eastAsia="hu-HU"/>
        </w:rPr>
        <w:tab/>
      </w:r>
      <w:r w:rsidRPr="00A91BD8">
        <w:rPr>
          <w:rStyle w:val="Hiperhivatkozs"/>
          <w:rFonts w:ascii="Times New Roman" w:eastAsia="Arial Unicode MS" w:hAnsi="Times New Roman" w:cs="Times New Roman"/>
          <w:color w:val="auto"/>
          <w:sz w:val="20"/>
          <w:szCs w:val="20"/>
          <w:u w:val="none"/>
          <w:lang w:eastAsia="hu-HU"/>
        </w:rPr>
        <w:tab/>
        <w:t>Kálmán András Fűzfői Vagyonkezelő Kft. ügyvezetője</w:t>
      </w:r>
    </w:p>
    <w:p w:rsidR="00F94F5E" w:rsidRPr="00A91BD8" w:rsidRDefault="00F94F5E" w:rsidP="00F94F5E">
      <w:pPr>
        <w:pStyle w:val="Listaszerbekezds"/>
        <w:rPr>
          <w:rFonts w:ascii="Times New Roman" w:eastAsia="Arial Unicode MS" w:hAnsi="Times New Roman" w:cs="Times New Roman"/>
          <w:sz w:val="20"/>
          <w:szCs w:val="20"/>
          <w:lang w:eastAsia="hu-HU"/>
        </w:rPr>
      </w:pPr>
    </w:p>
    <w:p w:rsidR="006B4E5A" w:rsidRPr="006B4E5A" w:rsidRDefault="006B4E5A" w:rsidP="006B4E5A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6B4E5A" w:rsidRPr="0045606B" w:rsidRDefault="006B4E5A" w:rsidP="006B4E5A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6B4E5A" w:rsidRDefault="006B4E5A" w:rsidP="006B4E5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6B4E5A" w:rsidRDefault="006B4E5A" w:rsidP="006B4E5A">
      <w:pPr>
        <w:tabs>
          <w:tab w:val="left" w:pos="709"/>
          <w:tab w:val="left" w:pos="1134"/>
        </w:tabs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helye: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Városháza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terem</w:t>
      </w:r>
    </w:p>
    <w:p w:rsidR="006B4E5A" w:rsidRPr="00F97DBE" w:rsidRDefault="006B4E5A" w:rsidP="006B4E5A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(8184 Balatonfűzfő, Nike krt. 1.)</w:t>
      </w:r>
    </w:p>
    <w:p w:rsidR="006B4E5A" w:rsidRDefault="006B4E5A" w:rsidP="006B4E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B4E5A" w:rsidRDefault="006B4E5A" w:rsidP="006B4E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B4E5A" w:rsidRDefault="006B4E5A" w:rsidP="006B4E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2022. április 8.</w:t>
      </w:r>
    </w:p>
    <w:p w:rsidR="006B4E5A" w:rsidRDefault="006B4E5A" w:rsidP="006B4E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B4E5A" w:rsidRDefault="006B4E5A" w:rsidP="006B4E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B4E5A" w:rsidRDefault="006B4E5A" w:rsidP="006B4E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B4E5A" w:rsidRPr="00F97DBE" w:rsidRDefault="006B4E5A" w:rsidP="006B4E5A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</w:t>
      </w:r>
    </w:p>
    <w:p w:rsidR="006B4E5A" w:rsidRDefault="006B4E5A" w:rsidP="006B4E5A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sectPr w:rsidR="006B4E5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4B5" w:rsidRDefault="003C3FF2">
      <w:pPr>
        <w:spacing w:after="0" w:line="240" w:lineRule="auto"/>
      </w:pPr>
      <w:r>
        <w:separator/>
      </w:r>
    </w:p>
  </w:endnote>
  <w:endnote w:type="continuationSeparator" w:id="0">
    <w:p w:rsidR="00FC14B5" w:rsidRDefault="003C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37D" w:rsidRDefault="006B4E5A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8172A4">
      <w:rPr>
        <w:noProof/>
      </w:rPr>
      <w:t>1</w:t>
    </w:r>
    <w:r>
      <w:fldChar w:fldCharType="end"/>
    </w:r>
  </w:p>
  <w:p w:rsidR="00D1637D" w:rsidRDefault="008172A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4B5" w:rsidRDefault="003C3FF2">
      <w:pPr>
        <w:spacing w:after="0" w:line="240" w:lineRule="auto"/>
      </w:pPr>
      <w:r>
        <w:separator/>
      </w:r>
    </w:p>
  </w:footnote>
  <w:footnote w:type="continuationSeparator" w:id="0">
    <w:p w:rsidR="00FC14B5" w:rsidRDefault="003C3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5018A8"/>
    <w:multiLevelType w:val="multilevel"/>
    <w:tmpl w:val="1BAE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E5A"/>
    <w:rsid w:val="003C0A3C"/>
    <w:rsid w:val="003C3FF2"/>
    <w:rsid w:val="005C3614"/>
    <w:rsid w:val="006B4E5A"/>
    <w:rsid w:val="008172A4"/>
    <w:rsid w:val="00A91BD8"/>
    <w:rsid w:val="00B304E7"/>
    <w:rsid w:val="00BD4EBE"/>
    <w:rsid w:val="00CD16AE"/>
    <w:rsid w:val="00E771BF"/>
    <w:rsid w:val="00F94F5E"/>
    <w:rsid w:val="00FC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0C2A3"/>
  <w15:chartTrackingRefBased/>
  <w15:docId w15:val="{BF4DF8AF-60A9-44D2-9D68-A7FE887E5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B4E5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6B4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6B4E5A"/>
  </w:style>
  <w:style w:type="character" w:styleId="Hiperhivatkozs">
    <w:name w:val="Hyperlink"/>
    <w:basedOn w:val="Bekezdsalapbettpusa"/>
    <w:uiPriority w:val="99"/>
    <w:unhideWhenUsed/>
    <w:rsid w:val="006B4E5A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6B4E5A"/>
    <w:pPr>
      <w:ind w:left="720"/>
      <w:contextualSpacing/>
    </w:pPr>
  </w:style>
  <w:style w:type="character" w:styleId="Mrltotthiperhivatkozs">
    <w:name w:val="FollowedHyperlink"/>
    <w:basedOn w:val="Bekezdsalapbettpusa"/>
    <w:uiPriority w:val="99"/>
    <w:semiHidden/>
    <w:unhideWhenUsed/>
    <w:rsid w:val="003C0A3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vagyonrendelet%20m&#243;dos&#237;t&#225;s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Balatonf&#369;zf&#337;%20354/Balatonf&#369;zf&#337;%20354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128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9</cp:revision>
  <dcterms:created xsi:type="dcterms:W3CDTF">2022-04-07T06:11:00Z</dcterms:created>
  <dcterms:modified xsi:type="dcterms:W3CDTF">2022-04-08T08:25:00Z</dcterms:modified>
</cp:coreProperties>
</file>